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56A8" w14:textId="77777777" w:rsidR="004D3A8B" w:rsidRDefault="004D3A8B"/>
    <w:p w14:paraId="4D971BCF" w14:textId="77777777" w:rsidR="004D3A8B" w:rsidRDefault="004D3A8B">
      <w:pPr>
        <w:rPr>
          <w:sz w:val="28"/>
          <w:szCs w:val="28"/>
        </w:rPr>
      </w:pPr>
    </w:p>
    <w:p w14:paraId="3912B78E" w14:textId="77777777" w:rsidR="004D3A8B" w:rsidRDefault="00000000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Jana </w:t>
      </w:r>
      <w:proofErr w:type="spellStart"/>
      <w:r>
        <w:rPr>
          <w:rFonts w:ascii="Segoe UI" w:hAnsi="Segoe UI" w:cs="Segoe UI"/>
          <w:sz w:val="28"/>
          <w:szCs w:val="28"/>
        </w:rPr>
        <w:t>Tonhauserová</w:t>
      </w:r>
      <w:proofErr w:type="spellEnd"/>
      <w:r>
        <w:rPr>
          <w:rFonts w:ascii="Segoe UI" w:hAnsi="Segoe UI" w:cs="Segoe UI"/>
          <w:sz w:val="28"/>
          <w:szCs w:val="28"/>
        </w:rPr>
        <w:t xml:space="preserve"> – statutární zástupce SRPŠ, </w:t>
      </w:r>
      <w:proofErr w:type="spellStart"/>
      <w:r>
        <w:rPr>
          <w:rFonts w:ascii="Segoe UI" w:hAnsi="Segoe UI" w:cs="Segoe UI"/>
          <w:sz w:val="28"/>
          <w:szCs w:val="28"/>
        </w:rPr>
        <w:t>z.s</w:t>
      </w:r>
      <w:proofErr w:type="spellEnd"/>
      <w:r>
        <w:rPr>
          <w:rFonts w:ascii="Segoe UI" w:hAnsi="Segoe UI" w:cs="Segoe UI"/>
          <w:sz w:val="28"/>
          <w:szCs w:val="28"/>
        </w:rPr>
        <w:t>.</w:t>
      </w:r>
    </w:p>
    <w:p w14:paraId="1E1896E2" w14:textId="77777777" w:rsidR="004D3A8B" w:rsidRDefault="00000000">
      <w:r>
        <w:rPr>
          <w:rFonts w:ascii="Segoe UI" w:hAnsi="Segoe UI" w:cs="Segoe UI"/>
          <w:sz w:val="28"/>
          <w:szCs w:val="28"/>
        </w:rPr>
        <w:t xml:space="preserve">                                  </w:t>
      </w:r>
      <w:r>
        <w:rPr>
          <w:rStyle w:val="Internetovodkaz"/>
          <w:rFonts w:ascii="Segoe UI" w:hAnsi="Segoe UI" w:cs="Segoe UI"/>
          <w:sz w:val="28"/>
          <w:szCs w:val="28"/>
        </w:rPr>
        <w:t>jana.tonhauserova@gmail.com</w:t>
      </w:r>
      <w:r>
        <w:rPr>
          <w:rFonts w:ascii="Segoe UI" w:hAnsi="Segoe UI" w:cs="Segoe UI"/>
          <w:sz w:val="28"/>
          <w:szCs w:val="28"/>
        </w:rPr>
        <w:t xml:space="preserve">   605 438 822</w:t>
      </w:r>
    </w:p>
    <w:p w14:paraId="30611CD7" w14:textId="77777777" w:rsidR="004D3A8B" w:rsidRDefault="004D3A8B">
      <w:pPr>
        <w:rPr>
          <w:rFonts w:ascii="Segoe UI" w:hAnsi="Segoe UI" w:cs="Segoe UI"/>
          <w:sz w:val="28"/>
          <w:szCs w:val="28"/>
        </w:rPr>
      </w:pPr>
    </w:p>
    <w:p w14:paraId="189C3B8D" w14:textId="05F87E75" w:rsidR="004D3A8B" w:rsidRDefault="001F0CA1">
      <w:pPr>
        <w:rPr>
          <w:rFonts w:ascii="Segoe UI" w:hAnsi="Segoe UI" w:cs="Segoe UI"/>
          <w:sz w:val="28"/>
          <w:szCs w:val="28"/>
        </w:rPr>
      </w:pPr>
      <w:r w:rsidRPr="001F0CA1">
        <w:rPr>
          <w:rFonts w:ascii="Segoe UI" w:hAnsi="Segoe UI" w:cs="Segoe UI"/>
          <w:sz w:val="28"/>
          <w:szCs w:val="28"/>
        </w:rPr>
        <w:t>Regina Hořínková</w:t>
      </w:r>
    </w:p>
    <w:p w14:paraId="3B22DF1D" w14:textId="77777777" w:rsidR="001F0CA1" w:rsidRPr="001F0CA1" w:rsidRDefault="001F0CA1" w:rsidP="001F0CA1">
      <w:pPr>
        <w:rPr>
          <w:rFonts w:ascii="Segoe UI" w:hAnsi="Segoe UI" w:cs="Segoe UI"/>
          <w:sz w:val="28"/>
          <w:szCs w:val="28"/>
        </w:rPr>
      </w:pPr>
      <w:r w:rsidRPr="001F0CA1">
        <w:rPr>
          <w:rFonts w:ascii="Segoe UI" w:hAnsi="Segoe UI" w:cs="Segoe UI"/>
          <w:sz w:val="28"/>
          <w:szCs w:val="28"/>
        </w:rPr>
        <w:t xml:space="preserve">Zuzana </w:t>
      </w:r>
      <w:proofErr w:type="spellStart"/>
      <w:r w:rsidRPr="001F0CA1">
        <w:rPr>
          <w:rFonts w:ascii="Segoe UI" w:hAnsi="Segoe UI" w:cs="Segoe UI"/>
          <w:sz w:val="28"/>
          <w:szCs w:val="28"/>
        </w:rPr>
        <w:t>Hojková</w:t>
      </w:r>
      <w:proofErr w:type="spellEnd"/>
    </w:p>
    <w:p w14:paraId="60D57C2B" w14:textId="77777777" w:rsidR="001F0CA1" w:rsidRPr="001F0CA1" w:rsidRDefault="001F0CA1" w:rsidP="001F0CA1">
      <w:pPr>
        <w:rPr>
          <w:rFonts w:ascii="Segoe UI" w:hAnsi="Segoe UI" w:cs="Segoe UI"/>
          <w:sz w:val="28"/>
          <w:szCs w:val="28"/>
        </w:rPr>
      </w:pPr>
      <w:r w:rsidRPr="001F0CA1">
        <w:rPr>
          <w:rFonts w:ascii="Segoe UI" w:hAnsi="Segoe UI" w:cs="Segoe UI"/>
          <w:sz w:val="28"/>
          <w:szCs w:val="28"/>
        </w:rPr>
        <w:t xml:space="preserve">Pavlína </w:t>
      </w:r>
      <w:proofErr w:type="spellStart"/>
      <w:r w:rsidRPr="001F0CA1">
        <w:rPr>
          <w:rFonts w:ascii="Segoe UI" w:hAnsi="Segoe UI" w:cs="Segoe UI"/>
          <w:sz w:val="28"/>
          <w:szCs w:val="28"/>
        </w:rPr>
        <w:t>Moskurová</w:t>
      </w:r>
      <w:proofErr w:type="spellEnd"/>
    </w:p>
    <w:p w14:paraId="698AAE84" w14:textId="77777777" w:rsidR="001F0CA1" w:rsidRPr="001F0CA1" w:rsidRDefault="001F0CA1" w:rsidP="001F0CA1">
      <w:pPr>
        <w:rPr>
          <w:rFonts w:ascii="Segoe UI" w:hAnsi="Segoe UI" w:cs="Segoe UI"/>
          <w:sz w:val="28"/>
          <w:szCs w:val="28"/>
        </w:rPr>
      </w:pPr>
      <w:r w:rsidRPr="001F0CA1">
        <w:rPr>
          <w:rFonts w:ascii="Segoe UI" w:hAnsi="Segoe UI" w:cs="Segoe UI"/>
          <w:sz w:val="28"/>
          <w:szCs w:val="28"/>
        </w:rPr>
        <w:t xml:space="preserve">Jaroslav </w:t>
      </w:r>
      <w:proofErr w:type="spellStart"/>
      <w:r w:rsidRPr="001F0CA1">
        <w:rPr>
          <w:rFonts w:ascii="Segoe UI" w:hAnsi="Segoe UI" w:cs="Segoe UI"/>
          <w:sz w:val="28"/>
          <w:szCs w:val="28"/>
        </w:rPr>
        <w:t>Kubricht</w:t>
      </w:r>
      <w:proofErr w:type="spellEnd"/>
    </w:p>
    <w:p w14:paraId="27F45376" w14:textId="77777777" w:rsidR="004D3A8B" w:rsidRDefault="004D3A8B">
      <w:pPr>
        <w:rPr>
          <w:rFonts w:ascii="Segoe UI" w:hAnsi="Segoe UI" w:cs="Segoe UI"/>
          <w:sz w:val="28"/>
          <w:szCs w:val="28"/>
        </w:rPr>
      </w:pPr>
    </w:p>
    <w:p w14:paraId="6332A909" w14:textId="77777777" w:rsidR="004D3A8B" w:rsidRDefault="004D3A8B"/>
    <w:sectPr w:rsidR="004D3A8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A8B"/>
    <w:rsid w:val="001F0CA1"/>
    <w:rsid w:val="004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73018"/>
  <w15:docId w15:val="{EEE3EE7A-10AC-5142-A4DC-9C9B0A8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798"/>
    <w:rPr>
      <w:rFonts w:ascii="Times New Roman" w:eastAsia="Batang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F479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Segoe UI" w:hAnsi="Segoe UI" w:cs="Segoe UI"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Kaprova</dc:creator>
  <dc:description/>
  <cp:lastModifiedBy>Milan Šoltés</cp:lastModifiedBy>
  <cp:revision>3</cp:revision>
  <dcterms:created xsi:type="dcterms:W3CDTF">2019-07-04T07:19:00Z</dcterms:created>
  <dcterms:modified xsi:type="dcterms:W3CDTF">2023-09-11T12:36:00Z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